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78A" w:rsidRPr="00614732" w:rsidRDefault="00BA59D4" w:rsidP="00657B8E">
      <w:pPr>
        <w:spacing w:line="360" w:lineRule="auto"/>
        <w:jc w:val="center"/>
        <w:rPr>
          <w:rFonts w:ascii="Arial" w:hAnsi="Arial" w:cs="Arial"/>
          <w:b/>
          <w:smallCaps/>
          <w:sz w:val="25"/>
          <w:szCs w:val="25"/>
          <w:u w:val="single"/>
        </w:rPr>
      </w:pPr>
      <w:r>
        <w:rPr>
          <w:rFonts w:ascii="Arial" w:hAnsi="Arial" w:cs="Arial"/>
          <w:b/>
          <w:smallCaps/>
          <w:sz w:val="25"/>
          <w:szCs w:val="25"/>
          <w:u w:val="single"/>
        </w:rPr>
        <w:t>Resources</w:t>
      </w:r>
      <w:r w:rsidR="009F6C50">
        <w:rPr>
          <w:rFonts w:ascii="Arial" w:hAnsi="Arial" w:cs="Arial"/>
          <w:b/>
          <w:smallCaps/>
          <w:sz w:val="25"/>
          <w:szCs w:val="25"/>
          <w:u w:val="single"/>
        </w:rPr>
        <w:t xml:space="preserve"> for ESL Writers</w:t>
      </w:r>
    </w:p>
    <w:p w:rsidR="00CA1CCD" w:rsidRDefault="00CA1CCD" w:rsidP="00CA1CCD">
      <w:pPr>
        <w:pStyle w:val="Body"/>
        <w:spacing w:before="0" w:line="240" w:lineRule="auto"/>
        <w:jc w:val="center"/>
        <w:rPr>
          <w:rFonts w:ascii="Arial" w:hAnsi="Arial" w:cs="Arial"/>
          <w:position w:val="4"/>
          <w:sz w:val="23"/>
          <w:szCs w:val="23"/>
        </w:rPr>
      </w:pPr>
    </w:p>
    <w:p w:rsidR="00214FA7" w:rsidRDefault="00584169" w:rsidP="00214FA7">
      <w:pPr>
        <w:pStyle w:val="Body"/>
        <w:spacing w:before="0" w:after="240" w:line="360" w:lineRule="auto"/>
        <w:rPr>
          <w:rFonts w:ascii="Arial" w:hAnsi="Arial" w:cs="Arial"/>
          <w:position w:val="4"/>
          <w:sz w:val="23"/>
          <w:szCs w:val="23"/>
        </w:rPr>
      </w:pPr>
      <w:r w:rsidRPr="00A22B97">
        <w:rPr>
          <w:rFonts w:ascii="Arial" w:hAnsi="Arial" w:cs="Arial"/>
          <w:position w:val="4"/>
          <w:sz w:val="23"/>
          <w:szCs w:val="23"/>
        </w:rPr>
        <w:t xml:space="preserve">Caplan, Nigel A. </w:t>
      </w:r>
      <w:hyperlink r:id="rId7" w:history="1">
        <w:r w:rsidRPr="00A22B97">
          <w:rPr>
            <w:rStyle w:val="Hyperlink"/>
            <w:rFonts w:cs="Arial"/>
            <w:i/>
            <w:position w:val="4"/>
            <w:sz w:val="23"/>
            <w:szCs w:val="23"/>
          </w:rPr>
          <w:t>Gr</w:t>
        </w:r>
        <w:r w:rsidRPr="00A22B97">
          <w:rPr>
            <w:rStyle w:val="Hyperlink"/>
            <w:rFonts w:cs="Arial"/>
            <w:i/>
            <w:position w:val="4"/>
            <w:sz w:val="23"/>
            <w:szCs w:val="23"/>
          </w:rPr>
          <w:t>a</w:t>
        </w:r>
        <w:r w:rsidRPr="00A22B97">
          <w:rPr>
            <w:rStyle w:val="Hyperlink"/>
            <w:rFonts w:cs="Arial"/>
            <w:i/>
            <w:position w:val="4"/>
            <w:sz w:val="23"/>
            <w:szCs w:val="23"/>
          </w:rPr>
          <w:t>mmar Choices for Graduate and Professional Writers</w:t>
        </w:r>
      </w:hyperlink>
      <w:r w:rsidRPr="00A22B97">
        <w:rPr>
          <w:rFonts w:ascii="Arial" w:hAnsi="Arial" w:cs="Arial"/>
          <w:position w:val="4"/>
          <w:sz w:val="23"/>
          <w:szCs w:val="23"/>
        </w:rPr>
        <w:t xml:space="preserve"> (2012).</w:t>
      </w:r>
      <w:r w:rsidR="006C27D8" w:rsidRPr="00A22B97">
        <w:rPr>
          <w:rStyle w:val="FootnoteReference"/>
          <w:rFonts w:ascii="Arial" w:hAnsi="Arial" w:cs="Arial"/>
          <w:position w:val="4"/>
          <w:sz w:val="23"/>
          <w:szCs w:val="23"/>
        </w:rPr>
        <w:footnoteReference w:id="1"/>
      </w:r>
    </w:p>
    <w:p w:rsidR="00193D28" w:rsidRPr="001C49DB" w:rsidRDefault="00193D28" w:rsidP="00214FA7">
      <w:pPr>
        <w:pStyle w:val="Body"/>
        <w:spacing w:before="0" w:after="240" w:line="360" w:lineRule="auto"/>
        <w:rPr>
          <w:rFonts w:ascii="Arial" w:hAnsi="Arial" w:cs="Arial"/>
          <w:i/>
          <w:iCs/>
          <w:position w:val="4"/>
          <w:sz w:val="23"/>
          <w:szCs w:val="23"/>
        </w:rPr>
      </w:pPr>
      <w:r>
        <w:rPr>
          <w:rFonts w:ascii="Arial" w:hAnsi="Arial" w:cs="Arial"/>
          <w:position w:val="4"/>
          <w:sz w:val="23"/>
          <w:szCs w:val="23"/>
        </w:rPr>
        <w:t xml:space="preserve">---. </w:t>
      </w:r>
      <w:hyperlink r:id="rId8" w:history="1">
        <w:r w:rsidR="001C49DB" w:rsidRPr="001C49DB">
          <w:rPr>
            <w:rStyle w:val="Hyperlink"/>
            <w:rFonts w:cs="Arial"/>
            <w:position w:val="4"/>
            <w:sz w:val="23"/>
            <w:szCs w:val="23"/>
          </w:rPr>
          <w:t>“Links and Resources.”</w:t>
        </w:r>
      </w:hyperlink>
      <w:r w:rsidR="001C49DB">
        <w:rPr>
          <w:rFonts w:ascii="Arial" w:hAnsi="Arial" w:cs="Arial"/>
          <w:position w:val="4"/>
          <w:sz w:val="23"/>
          <w:szCs w:val="23"/>
        </w:rPr>
        <w:t xml:space="preserve"> Nigelcaplan.com.</w:t>
      </w:r>
      <w:r w:rsidR="001C49DB">
        <w:rPr>
          <w:rStyle w:val="FootnoteReference"/>
          <w:rFonts w:ascii="Arial" w:hAnsi="Arial" w:cs="Arial"/>
          <w:position w:val="4"/>
          <w:sz w:val="23"/>
          <w:szCs w:val="23"/>
        </w:rPr>
        <w:footnoteReference w:id="2"/>
      </w:r>
    </w:p>
    <w:p w:rsidR="00193D28" w:rsidRPr="00193D28" w:rsidRDefault="00193D28" w:rsidP="00214FA7">
      <w:pPr>
        <w:pStyle w:val="Body"/>
        <w:spacing w:before="0" w:after="240" w:line="36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Carlock</w:t>
      </w:r>
      <w:proofErr w:type="spellEnd"/>
      <w:r>
        <w:rPr>
          <w:rFonts w:ascii="Arial" w:hAnsi="Arial" w:cs="Arial"/>
          <w:sz w:val="23"/>
          <w:szCs w:val="23"/>
        </w:rPr>
        <w:t xml:space="preserve">, Janine, et. al. </w:t>
      </w:r>
      <w:hyperlink r:id="rId9" w:history="1">
        <w:r w:rsidRPr="00193D28">
          <w:rPr>
            <w:rStyle w:val="Hyperlink"/>
            <w:rFonts w:cs="Arial"/>
            <w:i/>
            <w:iCs/>
            <w:sz w:val="23"/>
            <w:szCs w:val="23"/>
          </w:rPr>
          <w:t>The ESL Writer’s Handbook</w:t>
        </w:r>
      </w:hyperlink>
      <w:r>
        <w:rPr>
          <w:rFonts w:ascii="Arial" w:hAnsi="Arial" w:cs="Arial"/>
          <w:sz w:val="23"/>
          <w:szCs w:val="23"/>
        </w:rPr>
        <w:t xml:space="preserve"> (2010).</w:t>
      </w:r>
      <w:r w:rsidR="00C927E7">
        <w:rPr>
          <w:rStyle w:val="FootnoteReference"/>
          <w:rFonts w:ascii="Arial" w:hAnsi="Arial" w:cs="Arial"/>
          <w:sz w:val="23"/>
          <w:szCs w:val="23"/>
        </w:rPr>
        <w:footnoteReference w:id="3"/>
      </w:r>
    </w:p>
    <w:p w:rsidR="0094153C" w:rsidRDefault="0094153C" w:rsidP="0094153C">
      <w:pPr>
        <w:pStyle w:val="Body"/>
        <w:spacing w:before="0" w:after="240" w:line="360" w:lineRule="auto"/>
        <w:rPr>
          <w:rFonts w:ascii="Arial" w:hAnsi="Arial" w:cs="Arial"/>
          <w:sz w:val="23"/>
          <w:szCs w:val="23"/>
        </w:rPr>
      </w:pPr>
      <w:r w:rsidRPr="00A22B97">
        <w:rPr>
          <w:rFonts w:ascii="Arial" w:hAnsi="Arial" w:cs="Arial"/>
          <w:sz w:val="23"/>
          <w:szCs w:val="23"/>
        </w:rPr>
        <w:t>E</w:t>
      </w:r>
      <w:r w:rsidR="003F3C06">
        <w:rPr>
          <w:rFonts w:ascii="Arial" w:hAnsi="Arial" w:cs="Arial"/>
          <w:sz w:val="23"/>
          <w:szCs w:val="23"/>
        </w:rPr>
        <w:t xml:space="preserve">ducational </w:t>
      </w:r>
      <w:r w:rsidRPr="00A22B97">
        <w:rPr>
          <w:rFonts w:ascii="Arial" w:hAnsi="Arial" w:cs="Arial"/>
          <w:sz w:val="23"/>
          <w:szCs w:val="23"/>
        </w:rPr>
        <w:t>T</w:t>
      </w:r>
      <w:r w:rsidR="003F3C06">
        <w:rPr>
          <w:rFonts w:ascii="Arial" w:hAnsi="Arial" w:cs="Arial"/>
          <w:sz w:val="23"/>
          <w:szCs w:val="23"/>
        </w:rPr>
        <w:t xml:space="preserve">esting </w:t>
      </w:r>
      <w:r w:rsidRPr="00A22B97">
        <w:rPr>
          <w:rFonts w:ascii="Arial" w:hAnsi="Arial" w:cs="Arial"/>
          <w:sz w:val="23"/>
          <w:szCs w:val="23"/>
        </w:rPr>
        <w:t>S</w:t>
      </w:r>
      <w:r w:rsidR="003F3C06">
        <w:rPr>
          <w:rFonts w:ascii="Arial" w:hAnsi="Arial" w:cs="Arial"/>
          <w:sz w:val="23"/>
          <w:szCs w:val="23"/>
        </w:rPr>
        <w:t>ervice (ETS).</w:t>
      </w:r>
      <w:r w:rsidRPr="00A22B97">
        <w:rPr>
          <w:rFonts w:ascii="Arial" w:hAnsi="Arial" w:cs="Arial"/>
          <w:sz w:val="23"/>
          <w:szCs w:val="23"/>
        </w:rPr>
        <w:t xml:space="preserve"> </w:t>
      </w:r>
      <w:hyperlink r:id="rId10" w:history="1">
        <w:r w:rsidRPr="003F3C06">
          <w:rPr>
            <w:rStyle w:val="Hyperlink"/>
            <w:rFonts w:cs="Arial"/>
            <w:sz w:val="23"/>
            <w:szCs w:val="23"/>
          </w:rPr>
          <w:t>Writing Mentor</w:t>
        </w:r>
      </w:hyperlink>
      <w:r>
        <w:rPr>
          <w:rStyle w:val="Hyperlink"/>
          <w:rFonts w:cs="Arial"/>
          <w:sz w:val="23"/>
          <w:szCs w:val="23"/>
        </w:rPr>
        <w:t>.</w:t>
      </w:r>
      <w:r>
        <w:rPr>
          <w:rStyle w:val="FootnoteReference"/>
          <w:rFonts w:ascii="Arial" w:hAnsi="Arial" w:cs="Arial"/>
          <w:color w:val="0563C1" w:themeColor="hyperlink"/>
          <w:sz w:val="23"/>
          <w:szCs w:val="23"/>
        </w:rPr>
        <w:footnoteReference w:id="4"/>
      </w:r>
    </w:p>
    <w:p w:rsidR="00CA1CCD" w:rsidRDefault="00CA1CCD" w:rsidP="00CA1CCD">
      <w:pPr>
        <w:pStyle w:val="Body"/>
        <w:spacing w:before="0" w:after="24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George Washington University. </w:t>
      </w:r>
      <w:hyperlink r:id="rId11" w:history="1">
        <w:r w:rsidRPr="00214FA7">
          <w:rPr>
            <w:rStyle w:val="Hyperlink"/>
            <w:rFonts w:cs="Arial"/>
            <w:sz w:val="23"/>
            <w:szCs w:val="23"/>
          </w:rPr>
          <w:t>ESL Study Hall</w:t>
        </w:r>
      </w:hyperlink>
      <w:r>
        <w:rPr>
          <w:rFonts w:ascii="Arial" w:hAnsi="Arial" w:cs="Arial"/>
          <w:sz w:val="23"/>
          <w:szCs w:val="23"/>
        </w:rPr>
        <w:t>.</w:t>
      </w:r>
      <w:r w:rsidR="00823E9E">
        <w:rPr>
          <w:rStyle w:val="FootnoteReference"/>
          <w:rFonts w:ascii="Arial" w:hAnsi="Arial" w:cs="Arial"/>
          <w:sz w:val="23"/>
          <w:szCs w:val="23"/>
        </w:rPr>
        <w:footnoteReference w:id="5"/>
      </w:r>
    </w:p>
    <w:p w:rsidR="00CA1CCD" w:rsidRPr="001C49DB" w:rsidRDefault="00CA1CCD" w:rsidP="00CA1CCD">
      <w:pPr>
        <w:pStyle w:val="Body"/>
        <w:spacing w:before="0" w:after="240" w:line="360" w:lineRule="auto"/>
        <w:rPr>
          <w:rFonts w:ascii="Arial" w:hAnsi="Arial" w:cs="Arial"/>
          <w:sz w:val="23"/>
          <w:szCs w:val="23"/>
        </w:rPr>
      </w:pPr>
      <w:r w:rsidRPr="009637CB">
        <w:rPr>
          <w:rFonts w:ascii="Arial" w:hAnsi="Arial" w:cs="Arial"/>
          <w:i/>
          <w:iCs/>
          <w:sz w:val="23"/>
          <w:szCs w:val="23"/>
        </w:rPr>
        <w:t>Journal for Teachers of English as a Second Language</w:t>
      </w:r>
      <w:r>
        <w:rPr>
          <w:rFonts w:ascii="Arial" w:hAnsi="Arial" w:cs="Arial"/>
          <w:sz w:val="23"/>
          <w:szCs w:val="23"/>
        </w:rPr>
        <w:t xml:space="preserve">. “Browse Links for Students.” </w:t>
      </w:r>
      <w:hyperlink r:id="rId12" w:history="1">
        <w:r w:rsidR="009637CB">
          <w:rPr>
            <w:rStyle w:val="Hyperlink"/>
            <w:rFonts w:cs="Arial"/>
            <w:sz w:val="23"/>
            <w:szCs w:val="23"/>
          </w:rPr>
          <w:t>Links</w:t>
        </w:r>
      </w:hyperlink>
      <w:r>
        <w:rPr>
          <w:rFonts w:ascii="Arial" w:hAnsi="Arial" w:cs="Arial"/>
          <w:sz w:val="23"/>
          <w:szCs w:val="23"/>
        </w:rPr>
        <w:t>.</w:t>
      </w:r>
    </w:p>
    <w:p w:rsidR="00CA1CCD" w:rsidRDefault="00CA1CCD" w:rsidP="00CA1CCD">
      <w:pPr>
        <w:pStyle w:val="Body"/>
        <w:spacing w:before="0" w:after="240" w:line="360" w:lineRule="auto"/>
        <w:rPr>
          <w:rFonts w:ascii="Arial" w:hAnsi="Arial" w:cs="Arial"/>
          <w:position w:val="4"/>
          <w:sz w:val="23"/>
          <w:szCs w:val="23"/>
        </w:rPr>
      </w:pPr>
      <w:r>
        <w:rPr>
          <w:rFonts w:ascii="Arial" w:hAnsi="Arial" w:cs="Arial"/>
          <w:position w:val="4"/>
          <w:sz w:val="23"/>
          <w:szCs w:val="23"/>
        </w:rPr>
        <w:t xml:space="preserve">Montclair State University. </w:t>
      </w:r>
      <w:hyperlink r:id="rId13" w:history="1">
        <w:r w:rsidRPr="000C2FD7">
          <w:rPr>
            <w:rStyle w:val="Hyperlink"/>
            <w:rFonts w:cs="Arial"/>
            <w:position w:val="4"/>
            <w:sz w:val="23"/>
            <w:szCs w:val="23"/>
          </w:rPr>
          <w:t>Resources for Multi</w:t>
        </w:r>
        <w:r w:rsidRPr="000C2FD7">
          <w:rPr>
            <w:rStyle w:val="Hyperlink"/>
            <w:rFonts w:cs="Arial"/>
            <w:position w:val="4"/>
            <w:sz w:val="23"/>
            <w:szCs w:val="23"/>
          </w:rPr>
          <w:t>l</w:t>
        </w:r>
        <w:r w:rsidRPr="000C2FD7">
          <w:rPr>
            <w:rStyle w:val="Hyperlink"/>
            <w:rFonts w:cs="Arial"/>
            <w:position w:val="4"/>
            <w:sz w:val="23"/>
            <w:szCs w:val="23"/>
          </w:rPr>
          <w:t>ingual Writers</w:t>
        </w:r>
      </w:hyperlink>
      <w:r>
        <w:rPr>
          <w:rFonts w:ascii="Arial" w:hAnsi="Arial" w:cs="Arial"/>
          <w:position w:val="4"/>
          <w:sz w:val="23"/>
          <w:szCs w:val="23"/>
        </w:rPr>
        <w:t>.</w:t>
      </w:r>
      <w:r>
        <w:rPr>
          <w:rStyle w:val="FootnoteReference"/>
          <w:rFonts w:ascii="Arial" w:hAnsi="Arial" w:cs="Arial"/>
          <w:position w:val="4"/>
          <w:sz w:val="23"/>
          <w:szCs w:val="23"/>
        </w:rPr>
        <w:footnoteReference w:id="6"/>
      </w:r>
    </w:p>
    <w:p w:rsidR="00CA1CCD" w:rsidRPr="00BA59D4" w:rsidRDefault="00CA1CCD" w:rsidP="00CA1CCD">
      <w:pPr>
        <w:pStyle w:val="Body"/>
        <w:spacing w:before="0" w:after="240" w:line="360" w:lineRule="auto"/>
        <w:rPr>
          <w:rFonts w:ascii="Arial" w:hAnsi="Arial" w:cs="Arial"/>
          <w:sz w:val="23"/>
          <w:szCs w:val="23"/>
        </w:rPr>
      </w:pPr>
      <w:r w:rsidRPr="00BA59D4">
        <w:rPr>
          <w:rFonts w:ascii="Arial" w:hAnsi="Arial" w:cs="Arial"/>
          <w:sz w:val="23"/>
          <w:szCs w:val="23"/>
        </w:rPr>
        <w:t xml:space="preserve">Open Education Database: </w:t>
      </w:r>
      <w:hyperlink r:id="rId14" w:history="1">
        <w:r w:rsidRPr="00BA59D4">
          <w:rPr>
            <w:rStyle w:val="Hyperlink"/>
            <w:rFonts w:cs="Arial"/>
            <w:sz w:val="23"/>
            <w:szCs w:val="23"/>
          </w:rPr>
          <w:t>oedb.org</w:t>
        </w:r>
      </w:hyperlink>
      <w:r w:rsidRPr="00BA59D4">
        <w:rPr>
          <w:rFonts w:ascii="Arial" w:hAnsi="Arial" w:cs="Arial"/>
          <w:sz w:val="23"/>
          <w:szCs w:val="23"/>
        </w:rPr>
        <w:t xml:space="preserve">. </w:t>
      </w:r>
      <w:hyperlink r:id="rId15" w:history="1">
        <w:r w:rsidRPr="009637CB">
          <w:rPr>
            <w:rStyle w:val="Hyperlink"/>
            <w:rFonts w:cs="Arial"/>
            <w:sz w:val="23"/>
            <w:szCs w:val="23"/>
          </w:rPr>
          <w:t xml:space="preserve">“50 Essential Resources </w:t>
        </w:r>
        <w:r w:rsidRPr="009637CB">
          <w:rPr>
            <w:rStyle w:val="Hyperlink"/>
            <w:rFonts w:cs="Arial"/>
            <w:sz w:val="23"/>
            <w:szCs w:val="23"/>
          </w:rPr>
          <w:t>f</w:t>
        </w:r>
        <w:r w:rsidRPr="009637CB">
          <w:rPr>
            <w:rStyle w:val="Hyperlink"/>
            <w:rFonts w:cs="Arial"/>
            <w:sz w:val="23"/>
            <w:szCs w:val="23"/>
          </w:rPr>
          <w:t>or ESL Students”</w:t>
        </w:r>
      </w:hyperlink>
      <w:r w:rsidRPr="00BA59D4">
        <w:rPr>
          <w:rFonts w:ascii="Arial" w:hAnsi="Arial" w:cs="Arial"/>
          <w:sz w:val="23"/>
          <w:szCs w:val="23"/>
        </w:rPr>
        <w:t xml:space="preserve"> (2017).</w:t>
      </w:r>
    </w:p>
    <w:p w:rsidR="00CA1CCD" w:rsidRDefault="00CA1CCD" w:rsidP="00CA1CCD">
      <w:pPr>
        <w:pStyle w:val="Body"/>
        <w:spacing w:before="0" w:after="240" w:line="360" w:lineRule="auto"/>
        <w:rPr>
          <w:rFonts w:ascii="Arial" w:hAnsi="Arial" w:cs="Arial"/>
          <w:position w:val="4"/>
          <w:sz w:val="23"/>
          <w:szCs w:val="23"/>
        </w:rPr>
      </w:pPr>
      <w:r w:rsidRPr="003240B7">
        <w:rPr>
          <w:rFonts w:ascii="Arial" w:hAnsi="Arial" w:cs="Arial"/>
          <w:sz w:val="23"/>
          <w:szCs w:val="23"/>
        </w:rPr>
        <w:t>Purdue</w:t>
      </w:r>
      <w:r>
        <w:rPr>
          <w:rFonts w:ascii="Arial" w:hAnsi="Arial" w:cs="Arial"/>
          <w:sz w:val="23"/>
          <w:szCs w:val="23"/>
        </w:rPr>
        <w:t xml:space="preserve"> University.</w:t>
      </w:r>
      <w:r w:rsidRPr="003240B7">
        <w:rPr>
          <w:rFonts w:ascii="Arial" w:hAnsi="Arial" w:cs="Arial"/>
          <w:sz w:val="23"/>
          <w:szCs w:val="23"/>
        </w:rPr>
        <w:t xml:space="preserve"> </w:t>
      </w:r>
      <w:hyperlink r:id="rId16" w:history="1">
        <w:r w:rsidRPr="00214FA7">
          <w:rPr>
            <w:rStyle w:val="Hyperlink"/>
            <w:rFonts w:cs="Arial"/>
            <w:sz w:val="23"/>
            <w:szCs w:val="23"/>
          </w:rPr>
          <w:t>Online</w:t>
        </w:r>
        <w:r w:rsidRPr="00214FA7">
          <w:rPr>
            <w:rStyle w:val="Hyperlink"/>
            <w:rFonts w:cs="Arial"/>
            <w:sz w:val="23"/>
            <w:szCs w:val="23"/>
          </w:rPr>
          <w:t xml:space="preserve"> </w:t>
        </w:r>
        <w:r w:rsidRPr="00214FA7">
          <w:rPr>
            <w:rStyle w:val="Hyperlink"/>
            <w:rFonts w:cs="Arial"/>
            <w:sz w:val="23"/>
            <w:szCs w:val="23"/>
          </w:rPr>
          <w:t>Writing Lab (</w:t>
        </w:r>
        <w:r w:rsidRPr="00214FA7">
          <w:rPr>
            <w:rStyle w:val="Hyperlink"/>
            <w:rFonts w:cs="Arial"/>
            <w:sz w:val="23"/>
            <w:szCs w:val="23"/>
          </w:rPr>
          <w:t>O</w:t>
        </w:r>
        <w:r w:rsidRPr="00214FA7">
          <w:rPr>
            <w:rStyle w:val="Hyperlink"/>
            <w:rFonts w:cs="Arial"/>
            <w:sz w:val="23"/>
            <w:szCs w:val="23"/>
          </w:rPr>
          <w:t>WL) f</w:t>
        </w:r>
        <w:r w:rsidRPr="00214FA7">
          <w:rPr>
            <w:rStyle w:val="Hyperlink"/>
            <w:rFonts w:cs="Arial"/>
            <w:sz w:val="23"/>
            <w:szCs w:val="23"/>
          </w:rPr>
          <w:t>o</w:t>
        </w:r>
        <w:r w:rsidRPr="00214FA7">
          <w:rPr>
            <w:rStyle w:val="Hyperlink"/>
            <w:rFonts w:cs="Arial"/>
            <w:sz w:val="23"/>
            <w:szCs w:val="23"/>
          </w:rPr>
          <w:t>r English as a Second Language</w:t>
        </w:r>
      </w:hyperlink>
      <w:r w:rsidRPr="003240B7">
        <w:rPr>
          <w:rFonts w:ascii="Arial" w:hAnsi="Arial" w:cs="Arial"/>
          <w:sz w:val="23"/>
          <w:szCs w:val="23"/>
        </w:rPr>
        <w:t>.</w:t>
      </w:r>
      <w:r>
        <w:rPr>
          <w:rStyle w:val="FootnoteReference"/>
          <w:rFonts w:ascii="Arial" w:hAnsi="Arial" w:cs="Arial"/>
          <w:sz w:val="23"/>
          <w:szCs w:val="23"/>
        </w:rPr>
        <w:footnoteReference w:id="7"/>
      </w:r>
    </w:p>
    <w:p w:rsidR="00214FA7" w:rsidRDefault="00584169" w:rsidP="00214FA7">
      <w:pPr>
        <w:pStyle w:val="Body"/>
        <w:spacing w:before="0" w:after="240" w:line="360" w:lineRule="auto"/>
        <w:rPr>
          <w:rFonts w:ascii="Arial" w:hAnsi="Arial" w:cs="Arial"/>
          <w:position w:val="4"/>
          <w:sz w:val="23"/>
          <w:szCs w:val="23"/>
        </w:rPr>
      </w:pPr>
      <w:r w:rsidRPr="00A22B97">
        <w:rPr>
          <w:rFonts w:ascii="Arial" w:hAnsi="Arial" w:cs="Arial"/>
          <w:sz w:val="23"/>
          <w:szCs w:val="23"/>
        </w:rPr>
        <w:t xml:space="preserve">Swales, John &amp; Christine Feak. </w:t>
      </w:r>
      <w:hyperlink r:id="rId17" w:history="1">
        <w:r w:rsidRPr="00A22B97">
          <w:rPr>
            <w:rStyle w:val="Hyperlink"/>
            <w:rFonts w:cs="Arial"/>
            <w:i/>
            <w:sz w:val="23"/>
            <w:szCs w:val="23"/>
          </w:rPr>
          <w:t>Academic Writing for Graduate Students: Essential Tasks and Skills</w:t>
        </w:r>
      </w:hyperlink>
      <w:r w:rsidRPr="00A22B97">
        <w:rPr>
          <w:rFonts w:ascii="Arial" w:hAnsi="Arial" w:cs="Arial"/>
          <w:sz w:val="23"/>
          <w:szCs w:val="23"/>
        </w:rPr>
        <w:t xml:space="preserve"> (2004).</w:t>
      </w:r>
      <w:r w:rsidR="00C66B07">
        <w:rPr>
          <w:rStyle w:val="FootnoteReference"/>
          <w:rFonts w:ascii="Arial" w:hAnsi="Arial" w:cs="Arial"/>
          <w:sz w:val="23"/>
          <w:szCs w:val="23"/>
        </w:rPr>
        <w:footnoteReference w:id="8"/>
      </w:r>
    </w:p>
    <w:p w:rsidR="00CA1CCD" w:rsidRPr="0094153C" w:rsidRDefault="00CA1CCD" w:rsidP="0094153C">
      <w:pPr>
        <w:pStyle w:val="Body"/>
        <w:spacing w:before="0" w:after="240" w:line="360" w:lineRule="auto"/>
        <w:rPr>
          <w:rFonts w:ascii="Arial" w:hAnsi="Arial" w:cs="Arial"/>
          <w:position w:val="4"/>
          <w:sz w:val="23"/>
          <w:szCs w:val="23"/>
        </w:rPr>
      </w:pPr>
      <w:r w:rsidRPr="00A22B97">
        <w:rPr>
          <w:rFonts w:ascii="Arial" w:hAnsi="Arial" w:cs="Arial"/>
          <w:position w:val="4"/>
          <w:sz w:val="23"/>
          <w:szCs w:val="23"/>
        </w:rPr>
        <w:t>Turner, Mark &amp;</w:t>
      </w:r>
      <w:r w:rsidRPr="00A22B97">
        <w:rPr>
          <w:rFonts w:ascii="Arial" w:hAnsi="Arial" w:cs="Arial"/>
          <w:i/>
          <w:position w:val="4"/>
          <w:sz w:val="23"/>
          <w:szCs w:val="23"/>
        </w:rPr>
        <w:t xml:space="preserve"> </w:t>
      </w:r>
      <w:r w:rsidRPr="00A22B97">
        <w:rPr>
          <w:rFonts w:ascii="Arial" w:hAnsi="Arial" w:cs="Arial"/>
          <w:position w:val="4"/>
          <w:sz w:val="23"/>
          <w:szCs w:val="23"/>
        </w:rPr>
        <w:t>Francis-</w:t>
      </w:r>
      <w:proofErr w:type="spellStart"/>
      <w:r w:rsidRPr="00A22B97">
        <w:rPr>
          <w:rFonts w:ascii="Arial" w:hAnsi="Arial" w:cs="Arial"/>
          <w:position w:val="4"/>
          <w:sz w:val="23"/>
          <w:szCs w:val="23"/>
        </w:rPr>
        <w:t>Noёl</w:t>
      </w:r>
      <w:proofErr w:type="spellEnd"/>
      <w:r w:rsidRPr="00A22B97">
        <w:rPr>
          <w:rFonts w:ascii="Arial" w:hAnsi="Arial" w:cs="Arial"/>
          <w:position w:val="4"/>
          <w:sz w:val="23"/>
          <w:szCs w:val="23"/>
        </w:rPr>
        <w:t xml:space="preserve"> Thomas. </w:t>
      </w:r>
      <w:hyperlink r:id="rId18" w:history="1">
        <w:r w:rsidRPr="00A22B97">
          <w:rPr>
            <w:rStyle w:val="Hyperlink"/>
            <w:rFonts w:cs="Arial"/>
            <w:position w:val="4"/>
            <w:sz w:val="23"/>
            <w:szCs w:val="23"/>
          </w:rPr>
          <w:t>classicpro</w:t>
        </w:r>
        <w:r w:rsidRPr="00A22B97">
          <w:rPr>
            <w:rStyle w:val="Hyperlink"/>
            <w:rFonts w:cs="Arial"/>
            <w:position w:val="4"/>
            <w:sz w:val="23"/>
            <w:szCs w:val="23"/>
          </w:rPr>
          <w:t>s</w:t>
        </w:r>
        <w:r w:rsidRPr="00A22B97">
          <w:rPr>
            <w:rStyle w:val="Hyperlink"/>
            <w:rFonts w:cs="Arial"/>
            <w:position w:val="4"/>
            <w:sz w:val="23"/>
            <w:szCs w:val="23"/>
          </w:rPr>
          <w:t>e.com</w:t>
        </w:r>
      </w:hyperlink>
      <w:r w:rsidRPr="00A22B97">
        <w:rPr>
          <w:rFonts w:ascii="Arial" w:hAnsi="Arial" w:cs="Arial"/>
          <w:position w:val="4"/>
          <w:sz w:val="23"/>
          <w:szCs w:val="23"/>
        </w:rPr>
        <w:t>.</w:t>
      </w:r>
      <w:r>
        <w:rPr>
          <w:rStyle w:val="FootnoteReference"/>
          <w:rFonts w:ascii="Arial" w:hAnsi="Arial" w:cs="Arial"/>
          <w:position w:val="4"/>
          <w:sz w:val="23"/>
          <w:szCs w:val="23"/>
        </w:rPr>
        <w:footnoteReference w:id="9"/>
      </w:r>
    </w:p>
    <w:p w:rsidR="00CA1CCD" w:rsidRPr="00CA1CCD" w:rsidRDefault="003F3C06" w:rsidP="00CA1CCD">
      <w:pPr>
        <w:pStyle w:val="Body"/>
        <w:spacing w:before="0" w:after="240" w:line="36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Writefull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hyperlink r:id="rId19" w:history="1">
        <w:r w:rsidRPr="003F3C06">
          <w:rPr>
            <w:rStyle w:val="Hyperlink"/>
            <w:rFonts w:cs="Arial"/>
            <w:sz w:val="23"/>
            <w:szCs w:val="23"/>
          </w:rPr>
          <w:t>WritefullApp</w:t>
        </w:r>
      </w:hyperlink>
      <w:r>
        <w:rPr>
          <w:rFonts w:ascii="Arial" w:hAnsi="Arial" w:cs="Arial"/>
          <w:sz w:val="23"/>
          <w:szCs w:val="23"/>
        </w:rPr>
        <w:t>.</w:t>
      </w:r>
      <w:bookmarkStart w:id="0" w:name="_GoBack"/>
      <w:bookmarkEnd w:id="0"/>
    </w:p>
    <w:sectPr w:rsidR="00CA1CCD" w:rsidRPr="00CA1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D5E" w:rsidRDefault="00BA0D5E" w:rsidP="00D444AB">
      <w:pPr>
        <w:spacing w:after="0" w:line="240" w:lineRule="auto"/>
      </w:pPr>
      <w:r>
        <w:separator/>
      </w:r>
    </w:p>
  </w:endnote>
  <w:endnote w:type="continuationSeparator" w:id="0">
    <w:p w:rsidR="00BA0D5E" w:rsidRDefault="00BA0D5E" w:rsidP="00D4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D5E" w:rsidRDefault="00BA0D5E" w:rsidP="00D444AB">
      <w:pPr>
        <w:spacing w:after="0" w:line="240" w:lineRule="auto"/>
      </w:pPr>
      <w:r>
        <w:separator/>
      </w:r>
    </w:p>
  </w:footnote>
  <w:footnote w:type="continuationSeparator" w:id="0">
    <w:p w:rsidR="00BA0D5E" w:rsidRDefault="00BA0D5E" w:rsidP="00D444AB">
      <w:pPr>
        <w:spacing w:after="0" w:line="240" w:lineRule="auto"/>
      </w:pPr>
      <w:r>
        <w:continuationSeparator/>
      </w:r>
    </w:p>
  </w:footnote>
  <w:footnote w:id="1">
    <w:p w:rsidR="006C27D8" w:rsidRPr="006C27D8" w:rsidRDefault="006C27D8">
      <w:pPr>
        <w:pStyle w:val="FootnoteText"/>
        <w:rPr>
          <w:rFonts w:ascii="Arial" w:hAnsi="Arial" w:cs="Arial"/>
        </w:rPr>
      </w:pPr>
      <w:r w:rsidRPr="006C27D8">
        <w:rPr>
          <w:rStyle w:val="FootnoteReference"/>
          <w:rFonts w:ascii="Arial" w:hAnsi="Arial" w:cs="Arial"/>
        </w:rPr>
        <w:footnoteRef/>
      </w:r>
      <w:r w:rsidRPr="006C27D8">
        <w:rPr>
          <w:rFonts w:ascii="Arial" w:hAnsi="Arial" w:cs="Arial"/>
        </w:rPr>
        <w:t xml:space="preserve"> </w:t>
      </w:r>
      <w:r w:rsidR="000F006F">
        <w:rPr>
          <w:rFonts w:ascii="Arial" w:hAnsi="Arial" w:cs="Arial"/>
        </w:rPr>
        <w:t>C</w:t>
      </w:r>
      <w:r w:rsidR="00360CDA">
        <w:rPr>
          <w:rFonts w:ascii="Arial" w:hAnsi="Arial" w:cs="Arial"/>
        </w:rPr>
        <w:t>ross-referenced w/</w:t>
      </w:r>
      <w:r w:rsidRPr="006C27D8">
        <w:rPr>
          <w:rFonts w:ascii="Arial" w:hAnsi="Arial" w:cs="Arial"/>
        </w:rPr>
        <w:t>Swales</w:t>
      </w:r>
      <w:r>
        <w:rPr>
          <w:rFonts w:ascii="Arial" w:hAnsi="Arial" w:cs="Arial"/>
        </w:rPr>
        <w:t xml:space="preserve"> &amp; Feak</w:t>
      </w:r>
      <w:r w:rsidRPr="006C27D8">
        <w:rPr>
          <w:rFonts w:ascii="Arial" w:hAnsi="Arial" w:cs="Arial"/>
        </w:rPr>
        <w:t>.</w:t>
      </w:r>
      <w:r w:rsidR="001C49DB">
        <w:rPr>
          <w:rFonts w:ascii="Arial" w:hAnsi="Arial" w:cs="Arial"/>
        </w:rPr>
        <w:t xml:space="preserve"> Caplan is Associate</w:t>
      </w:r>
      <w:r w:rsidR="00193D28">
        <w:rPr>
          <w:rFonts w:ascii="Arial" w:hAnsi="Arial" w:cs="Arial"/>
        </w:rPr>
        <w:t xml:space="preserve"> P</w:t>
      </w:r>
      <w:r w:rsidR="00360CDA">
        <w:rPr>
          <w:rFonts w:ascii="Arial" w:hAnsi="Arial" w:cs="Arial"/>
        </w:rPr>
        <w:t>rof. of ESL</w:t>
      </w:r>
      <w:r w:rsidR="001C49DB">
        <w:rPr>
          <w:rFonts w:ascii="Arial" w:hAnsi="Arial" w:cs="Arial"/>
        </w:rPr>
        <w:t xml:space="preserve"> at the University of Delaware.</w:t>
      </w:r>
      <w:r w:rsidR="003C7B5A">
        <w:rPr>
          <w:rFonts w:ascii="Arial" w:hAnsi="Arial" w:cs="Arial"/>
        </w:rPr>
        <w:t xml:space="preserve"> Writing Services has a copy available for browsing.</w:t>
      </w:r>
    </w:p>
  </w:footnote>
  <w:footnote w:id="2">
    <w:p w:rsidR="001C49DB" w:rsidRPr="001C49DB" w:rsidRDefault="001C49DB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An excellent list of links for verbal practice, on paraphrasing, and much more.</w:t>
      </w:r>
    </w:p>
  </w:footnote>
  <w:footnote w:id="3">
    <w:p w:rsidR="00C927E7" w:rsidRPr="00360CDA" w:rsidRDefault="00C927E7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360CDA">
        <w:rPr>
          <w:rFonts w:ascii="Arial" w:hAnsi="Arial" w:cs="Arial"/>
        </w:rPr>
        <w:t>A practical handbook.</w:t>
      </w:r>
    </w:p>
  </w:footnote>
  <w:footnote w:id="4">
    <w:p w:rsidR="0094153C" w:rsidRDefault="0094153C" w:rsidP="009415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F</w:t>
      </w:r>
      <w:r w:rsidRPr="00CA1CCD">
        <w:rPr>
          <w:rFonts w:ascii="Arial" w:hAnsi="Arial" w:cs="Arial"/>
        </w:rPr>
        <w:t xml:space="preserve">ree </w:t>
      </w:r>
      <w:r>
        <w:rPr>
          <w:rFonts w:ascii="Arial" w:hAnsi="Arial" w:cs="Arial"/>
        </w:rPr>
        <w:t>add-on app.</w:t>
      </w:r>
      <w:r w:rsidRPr="00CA1CCD">
        <w:rPr>
          <w:rFonts w:ascii="Arial" w:hAnsi="Arial" w:cs="Arial"/>
        </w:rPr>
        <w:t xml:space="preserve"> that provides feedback on writing using Natural Language Processing [NLP]</w:t>
      </w:r>
      <w:r>
        <w:rPr>
          <w:rFonts w:ascii="Arial" w:hAnsi="Arial" w:cs="Arial"/>
        </w:rPr>
        <w:t>.</w:t>
      </w:r>
    </w:p>
  </w:footnote>
  <w:footnote w:id="5">
    <w:p w:rsidR="00823E9E" w:rsidRPr="00FB6E6B" w:rsidRDefault="00823E9E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="00FB6E6B" w:rsidRPr="00FB6E6B">
        <w:rPr>
          <w:rFonts w:ascii="Arial" w:hAnsi="Arial" w:cs="Arial"/>
        </w:rPr>
        <w:t>Old web design, but good content, including explanations and quizzes.</w:t>
      </w:r>
    </w:p>
  </w:footnote>
  <w:footnote w:id="6">
    <w:p w:rsidR="00CA1CCD" w:rsidRPr="00214FA7" w:rsidRDefault="00CA1CCD" w:rsidP="00CA1CCD">
      <w:pPr>
        <w:pStyle w:val="FootnoteText"/>
        <w:rPr>
          <w:rFonts w:asciiTheme="minorBidi" w:hAnsiTheme="minorBidi"/>
          <w:b/>
          <w:bCs/>
          <w:lang w:val="fr-FR"/>
        </w:rPr>
      </w:pPr>
      <w:r>
        <w:rPr>
          <w:rStyle w:val="FootnoteReference"/>
        </w:rPr>
        <w:footnoteRef/>
      </w:r>
      <w:r w:rsidRPr="00214FA7">
        <w:rPr>
          <w:lang w:val="fr-FR"/>
        </w:rPr>
        <w:t xml:space="preserve"> </w:t>
      </w:r>
      <w:r w:rsidRPr="00214FA7">
        <w:rPr>
          <w:rFonts w:asciiTheme="minorBidi" w:hAnsiTheme="minorBidi"/>
          <w:lang w:val="fr-FR"/>
        </w:rPr>
        <w:t xml:space="preserve">Extensive. </w:t>
      </w:r>
      <w:proofErr w:type="spellStart"/>
      <w:r w:rsidRPr="00214FA7">
        <w:rPr>
          <w:rFonts w:asciiTheme="minorBidi" w:hAnsiTheme="minorBidi"/>
          <w:lang w:val="fr-FR"/>
        </w:rPr>
        <w:t>Includes</w:t>
      </w:r>
      <w:proofErr w:type="spellEnd"/>
      <w:r w:rsidRPr="00214FA7">
        <w:rPr>
          <w:rFonts w:asciiTheme="minorBidi" w:hAnsiTheme="minorBidi"/>
          <w:lang w:val="fr-FR"/>
        </w:rPr>
        <w:t xml:space="preserve"> </w:t>
      </w:r>
      <w:proofErr w:type="spellStart"/>
      <w:r w:rsidRPr="00214FA7">
        <w:rPr>
          <w:rFonts w:asciiTheme="minorBidi" w:hAnsiTheme="minorBidi"/>
          <w:lang w:val="fr-FR"/>
        </w:rPr>
        <w:t>exercises</w:t>
      </w:r>
      <w:proofErr w:type="spellEnd"/>
      <w:r w:rsidRPr="00214FA7">
        <w:rPr>
          <w:rFonts w:asciiTheme="minorBidi" w:hAnsiTheme="minorBidi"/>
          <w:lang w:val="fr-FR"/>
        </w:rPr>
        <w:t>.</w:t>
      </w:r>
    </w:p>
  </w:footnote>
  <w:footnote w:id="7">
    <w:p w:rsidR="00CA1CCD" w:rsidRPr="003F3C06" w:rsidRDefault="00CA1CCD" w:rsidP="00CA1CCD">
      <w:pPr>
        <w:pStyle w:val="FootnoteText"/>
        <w:rPr>
          <w:rFonts w:ascii="Arial" w:hAnsi="Arial" w:cs="Arial"/>
        </w:rPr>
      </w:pPr>
      <w:r w:rsidRPr="0092622C">
        <w:rPr>
          <w:rStyle w:val="FootnoteReference"/>
          <w:rFonts w:ascii="Arial" w:hAnsi="Arial" w:cs="Arial"/>
        </w:rPr>
        <w:footnoteRef/>
      </w:r>
      <w:r w:rsidRPr="003F3C06">
        <w:rPr>
          <w:rFonts w:ascii="Arial" w:hAnsi="Arial" w:cs="Arial"/>
        </w:rPr>
        <w:t xml:space="preserve"> Excellent. Includes exercises.</w:t>
      </w:r>
      <w:r w:rsidR="003F3C06" w:rsidRPr="003F3C06">
        <w:rPr>
          <w:rFonts w:ascii="Arial" w:hAnsi="Arial" w:cs="Arial"/>
        </w:rPr>
        <w:t xml:space="preserve"> See OWL</w:t>
      </w:r>
      <w:r w:rsidR="003F3C06">
        <w:rPr>
          <w:rFonts w:ascii="Arial" w:hAnsi="Arial" w:cs="Arial"/>
        </w:rPr>
        <w:t xml:space="preserve">’s </w:t>
      </w:r>
      <w:hyperlink r:id="rId1" w:history="1">
        <w:r w:rsidR="003F3C06" w:rsidRPr="003F3C06">
          <w:rPr>
            <w:rStyle w:val="Hyperlink"/>
            <w:rFonts w:cs="Arial"/>
          </w:rPr>
          <w:t>Grammar page</w:t>
        </w:r>
      </w:hyperlink>
      <w:r w:rsidR="003F3C06">
        <w:rPr>
          <w:rFonts w:ascii="Arial" w:hAnsi="Arial" w:cs="Arial"/>
        </w:rPr>
        <w:t xml:space="preserve"> for a comprehensive list of grammar topics.</w:t>
      </w:r>
    </w:p>
  </w:footnote>
  <w:footnote w:id="8">
    <w:p w:rsidR="00C66B07" w:rsidRDefault="00C66B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A1CCD">
        <w:rPr>
          <w:rFonts w:ascii="Arial" w:hAnsi="Arial" w:cs="Arial"/>
        </w:rPr>
        <w:t>“[T]</w:t>
      </w:r>
      <w:proofErr w:type="spellStart"/>
      <w:r>
        <w:rPr>
          <w:rFonts w:ascii="Arial" w:hAnsi="Arial" w:cs="Arial"/>
        </w:rPr>
        <w:t>argeted</w:t>
      </w:r>
      <w:proofErr w:type="spellEnd"/>
      <w:r>
        <w:rPr>
          <w:rFonts w:ascii="Arial" w:hAnsi="Arial" w:cs="Arial"/>
        </w:rPr>
        <w:t xml:space="preserve"> primarily, but not exclusively, at those whose first language is other than English” (2).</w:t>
      </w:r>
      <w:r w:rsidR="0094153C">
        <w:rPr>
          <w:rFonts w:ascii="Arial" w:hAnsi="Arial" w:cs="Arial"/>
        </w:rPr>
        <w:t xml:space="preserve"> </w:t>
      </w:r>
      <w:r w:rsidR="0094153C">
        <w:rPr>
          <w:rFonts w:ascii="Arial" w:hAnsi="Arial" w:cs="Arial"/>
        </w:rPr>
        <w:t>Writing Services has a copy available for browsing.</w:t>
      </w:r>
    </w:p>
  </w:footnote>
  <w:footnote w:id="9">
    <w:p w:rsidR="00CA1CCD" w:rsidRPr="00CA1CCD" w:rsidRDefault="00CA1CCD" w:rsidP="00CA1CCD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W</w:t>
      </w:r>
      <w:r w:rsidRPr="00CA1CCD">
        <w:rPr>
          <w:rFonts w:ascii="Arial" w:hAnsi="Arial" w:cs="Arial"/>
        </w:rPr>
        <w:t xml:space="preserve">ebsite &amp; online Guide with Exercises for </w:t>
      </w:r>
      <w:r w:rsidRPr="00CA1CCD">
        <w:rPr>
          <w:rFonts w:ascii="Arial" w:hAnsi="Arial" w:cs="Arial"/>
          <w:i/>
          <w:iCs/>
        </w:rPr>
        <w:t>Clear and Simple as the Truth</w:t>
      </w:r>
      <w:r w:rsidRPr="00CA1CCD">
        <w:rPr>
          <w:rFonts w:ascii="Arial" w:hAnsi="Arial" w:cs="Arial"/>
        </w:rPr>
        <w:t xml:space="preserve">. </w:t>
      </w:r>
      <w:r w:rsidR="00360CDA">
        <w:rPr>
          <w:rFonts w:ascii="Arial" w:hAnsi="Arial" w:cs="Arial"/>
        </w:rPr>
        <w:t>For all English writers</w:t>
      </w:r>
      <w:r w:rsidRPr="00CA1CCD">
        <w:rPr>
          <w:rFonts w:ascii="Arial" w:hAnsi="Arial" w:cs="Arial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8E"/>
    <w:rsid w:val="00034975"/>
    <w:rsid w:val="00043895"/>
    <w:rsid w:val="000B1210"/>
    <w:rsid w:val="000C2FD7"/>
    <w:rsid w:val="000F006F"/>
    <w:rsid w:val="00141C8C"/>
    <w:rsid w:val="00193D28"/>
    <w:rsid w:val="001C49DB"/>
    <w:rsid w:val="00214FA7"/>
    <w:rsid w:val="0025025D"/>
    <w:rsid w:val="002544AF"/>
    <w:rsid w:val="002901FB"/>
    <w:rsid w:val="00307657"/>
    <w:rsid w:val="003240B7"/>
    <w:rsid w:val="00360CDA"/>
    <w:rsid w:val="0036466B"/>
    <w:rsid w:val="003C7B5A"/>
    <w:rsid w:val="003E68FD"/>
    <w:rsid w:val="003F3C06"/>
    <w:rsid w:val="00402A11"/>
    <w:rsid w:val="00411991"/>
    <w:rsid w:val="004459AB"/>
    <w:rsid w:val="0047286F"/>
    <w:rsid w:val="004B71C4"/>
    <w:rsid w:val="0051650A"/>
    <w:rsid w:val="00584169"/>
    <w:rsid w:val="00614732"/>
    <w:rsid w:val="00657B8E"/>
    <w:rsid w:val="00675DB3"/>
    <w:rsid w:val="006A3EE7"/>
    <w:rsid w:val="006C27D8"/>
    <w:rsid w:val="006C2B4D"/>
    <w:rsid w:val="00704177"/>
    <w:rsid w:val="0078018D"/>
    <w:rsid w:val="007A6B75"/>
    <w:rsid w:val="007D710F"/>
    <w:rsid w:val="007E1471"/>
    <w:rsid w:val="00823E9E"/>
    <w:rsid w:val="0087396A"/>
    <w:rsid w:val="00893EEE"/>
    <w:rsid w:val="008D4E59"/>
    <w:rsid w:val="008E7001"/>
    <w:rsid w:val="0092622C"/>
    <w:rsid w:val="0094153C"/>
    <w:rsid w:val="0094798F"/>
    <w:rsid w:val="009637CB"/>
    <w:rsid w:val="009B1F54"/>
    <w:rsid w:val="009F6C50"/>
    <w:rsid w:val="00A04515"/>
    <w:rsid w:val="00A16341"/>
    <w:rsid w:val="00A22B97"/>
    <w:rsid w:val="00A7448A"/>
    <w:rsid w:val="00B00BD0"/>
    <w:rsid w:val="00B023D9"/>
    <w:rsid w:val="00B67988"/>
    <w:rsid w:val="00B87AB4"/>
    <w:rsid w:val="00BA0D5E"/>
    <w:rsid w:val="00BA59D4"/>
    <w:rsid w:val="00C544E5"/>
    <w:rsid w:val="00C56D9C"/>
    <w:rsid w:val="00C66B07"/>
    <w:rsid w:val="00C927E7"/>
    <w:rsid w:val="00CA1CCD"/>
    <w:rsid w:val="00CB6A14"/>
    <w:rsid w:val="00CB6C4F"/>
    <w:rsid w:val="00D43941"/>
    <w:rsid w:val="00D444AB"/>
    <w:rsid w:val="00DA7E38"/>
    <w:rsid w:val="00DB4AC9"/>
    <w:rsid w:val="00E053E6"/>
    <w:rsid w:val="00E05493"/>
    <w:rsid w:val="00E510C7"/>
    <w:rsid w:val="00E75B6B"/>
    <w:rsid w:val="00E96D01"/>
    <w:rsid w:val="00F10327"/>
    <w:rsid w:val="00F82E7C"/>
    <w:rsid w:val="00FA4D99"/>
    <w:rsid w:val="00FB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7D78"/>
  <w15:chartTrackingRefBased/>
  <w15:docId w15:val="{403B5626-37C9-4F29-BD4B-87B6E696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1473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styleId="Hyperlink">
    <w:name w:val="Hyperlink"/>
    <w:basedOn w:val="DefaultParagraphFont"/>
    <w:uiPriority w:val="99"/>
    <w:unhideWhenUsed/>
    <w:rsid w:val="00614732"/>
    <w:rPr>
      <w:rFonts w:ascii="Arial" w:hAnsi="Arial"/>
      <w:color w:val="0563C1" w:themeColor="hyperlink"/>
      <w:u w:val="none"/>
    </w:rPr>
  </w:style>
  <w:style w:type="character" w:customStyle="1" w:styleId="a-size-large">
    <w:name w:val="a-size-large"/>
    <w:basedOn w:val="DefaultParagraphFont"/>
    <w:rsid w:val="008E7001"/>
  </w:style>
  <w:style w:type="character" w:styleId="FollowedHyperlink">
    <w:name w:val="FollowedHyperlink"/>
    <w:basedOn w:val="DefaultParagraphFont"/>
    <w:uiPriority w:val="99"/>
    <w:semiHidden/>
    <w:unhideWhenUsed/>
    <w:rsid w:val="00CB6C4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44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44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44AB"/>
    <w:rPr>
      <w:vertAlign w:val="superscript"/>
    </w:rPr>
  </w:style>
  <w:style w:type="character" w:styleId="Strong">
    <w:name w:val="Strong"/>
    <w:basedOn w:val="DefaultParagraphFont"/>
    <w:uiPriority w:val="22"/>
    <w:qFormat/>
    <w:rsid w:val="000F006F"/>
    <w:rPr>
      <w:b/>
      <w:bCs/>
    </w:rPr>
  </w:style>
  <w:style w:type="character" w:styleId="Emphasis">
    <w:name w:val="Emphasis"/>
    <w:basedOn w:val="DefaultParagraphFont"/>
    <w:uiPriority w:val="20"/>
    <w:qFormat/>
    <w:rsid w:val="0036466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C2F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gelcaplan.com/links/" TargetMode="External"/><Relationship Id="rId13" Type="http://schemas.openxmlformats.org/officeDocument/2006/relationships/hyperlink" Target="https://www.montclair.edu/center-for-writing-excellence/digital-dashboard/writer-resources/multilingual/" TargetMode="External"/><Relationship Id="rId18" Type="http://schemas.openxmlformats.org/officeDocument/2006/relationships/hyperlink" Target="http://classicprose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nesearch.cuny.edu/primo-explore/fulldisplay?docid=TN_proquest1794837806&amp;context=PC&amp;vid=gc&amp;search_scope=cunywide&amp;tab=cuny_tab&amp;lang=en_US" TargetMode="External"/><Relationship Id="rId12" Type="http://schemas.openxmlformats.org/officeDocument/2006/relationships/hyperlink" Target="http://iteslj.org/links/" TargetMode="External"/><Relationship Id="rId17" Type="http://schemas.openxmlformats.org/officeDocument/2006/relationships/hyperlink" Target="https://onesearch.cuny.edu/primo-explore/fulldisplay?docid=CUNY_ALEPH007190541&amp;context=L&amp;vid=gc&amp;search_scope=cunywide&amp;tab=cuny_tab&amp;lang=en_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owl.english.purdue.edu/owl/section/5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home.gwu.edu/~meloni/eslstudyhal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edb.org/ilibrarian/50_essential_resources_for_esl_students/" TargetMode="External"/><Relationship Id="rId10" Type="http://schemas.openxmlformats.org/officeDocument/2006/relationships/hyperlink" Target="https://mentormywriting.org/" TargetMode="External"/><Relationship Id="rId19" Type="http://schemas.openxmlformats.org/officeDocument/2006/relationships/hyperlink" Target="https://writefullap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esearch.cuny.edu/primo-explore/search?institution=GC&amp;vid=gc&amp;group=GUEST&amp;onCampus=true&amp;search_scope=cunywide&amp;tab=cuny_tab&amp;pcAvailabilityMode=true&amp;query=any,contains,the%20esl%20writer%27s%20handbook&amp;sortby=rank&amp;lang=en_US" TargetMode="External"/><Relationship Id="rId14" Type="http://schemas.openxmlformats.org/officeDocument/2006/relationships/hyperlink" Target="http://oedb.org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wl.english.purdue.edu/owl/section/1/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8AE5-371D-904C-962F-9DA45986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Keel, Jared</dc:creator>
  <cp:keywords/>
  <dc:description/>
  <cp:lastModifiedBy>Erin Garrow</cp:lastModifiedBy>
  <cp:revision>28</cp:revision>
  <dcterms:created xsi:type="dcterms:W3CDTF">2018-02-14T18:37:00Z</dcterms:created>
  <dcterms:modified xsi:type="dcterms:W3CDTF">2018-03-05T20:38:00Z</dcterms:modified>
</cp:coreProperties>
</file>